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9B" w:rsidRPr="00D827C8" w:rsidRDefault="00E6729B" w:rsidP="00E6729B">
      <w:pPr>
        <w:spacing w:after="0" w:line="257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Hlk50546377"/>
      <w:r w:rsidRPr="00D827C8">
        <w:rPr>
          <w:rFonts w:ascii="Times New Roman" w:hAnsi="Times New Roman" w:cs="Times New Roman"/>
          <w:b/>
          <w:sz w:val="20"/>
          <w:szCs w:val="20"/>
          <w:lang w:val="uk-UA"/>
        </w:rPr>
        <w:t>МІНІСТЕРСТВО ОСВІТИ І НАУКИ УКРАЇНИ</w:t>
      </w:r>
    </w:p>
    <w:p w:rsidR="00E6729B" w:rsidRPr="00D827C8" w:rsidRDefault="00E6729B" w:rsidP="00E6729B">
      <w:pPr>
        <w:spacing w:after="0" w:line="257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827C8">
        <w:rPr>
          <w:rFonts w:ascii="Times New Roman" w:hAnsi="Times New Roman" w:cs="Times New Roman"/>
          <w:b/>
          <w:sz w:val="20"/>
          <w:szCs w:val="20"/>
          <w:lang w:val="uk-UA"/>
        </w:rPr>
        <w:t>ХЕРСОНСЬКИЙ ДЕРЖАВНИЙ УНІВЕРСИТЕТ</w:t>
      </w:r>
    </w:p>
    <w:p w:rsidR="00E6729B" w:rsidRPr="00D827C8" w:rsidRDefault="00E6729B" w:rsidP="00E6729B">
      <w:pPr>
        <w:spacing w:after="0" w:line="257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827C8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ФАКУЛЬТЕТ УКРАЇНСЬКОЇ Й ІНОЗЕМНОЇ ФІЛОЛОГІЇ ТА ЖУРНАЛІСТИКИ </w:t>
      </w:r>
    </w:p>
    <w:p w:rsidR="00E6729B" w:rsidRPr="00D827C8" w:rsidRDefault="00E6729B" w:rsidP="00E6729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827C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КАФЕДРА АНГЛІЙСЬКОЇ ФІЛОЛОГІЇ ТА СВІТОВОЇ ЛІТЕРАТУРИ </w:t>
      </w:r>
    </w:p>
    <w:p w:rsidR="00E6729B" w:rsidRPr="00D827C8" w:rsidRDefault="00E6729B" w:rsidP="00E6729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827C8">
        <w:rPr>
          <w:rFonts w:ascii="Times New Roman" w:hAnsi="Times New Roman" w:cs="Times New Roman"/>
          <w:b/>
          <w:sz w:val="20"/>
          <w:szCs w:val="20"/>
          <w:lang w:val="uk-UA"/>
        </w:rPr>
        <w:t>ІМЕНІ ПРОФЕСОРА ОЛЕГА МІШУКОВА</w:t>
      </w:r>
    </w:p>
    <w:p w:rsidR="00E6729B" w:rsidRPr="00D827C8" w:rsidRDefault="00E6729B" w:rsidP="00E672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D827C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ЗАТВЕРДЖЕНО</w:t>
      </w:r>
    </w:p>
    <w:p w:rsidR="00E6729B" w:rsidRPr="00D827C8" w:rsidRDefault="00E6729B" w:rsidP="00E6729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</w:t>
      </w: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spellStart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засіданні</w:t>
      </w:r>
      <w:proofErr w:type="spellEnd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кафедри</w:t>
      </w:r>
      <w:proofErr w:type="spellEnd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6729B" w:rsidRPr="00D827C8" w:rsidRDefault="00E6729B" w:rsidP="00E6729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англійської філології та світової літератури </w:t>
      </w:r>
    </w:p>
    <w:p w:rsidR="00E6729B" w:rsidRPr="00D827C8" w:rsidRDefault="00E6729B" w:rsidP="00E6729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імені професора Олега </w:t>
      </w:r>
      <w:proofErr w:type="spellStart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Мішукова</w:t>
      </w:r>
      <w:proofErr w:type="spellEnd"/>
    </w:p>
    <w:p w:rsidR="00E6729B" w:rsidRPr="00D827C8" w:rsidRDefault="00E6729B" w:rsidP="00E6729B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</w:t>
      </w:r>
      <w:r w:rsidR="003D740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протокол 3 від 03.10</w:t>
      </w: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.2022р.</w:t>
      </w:r>
    </w:p>
    <w:p w:rsidR="00E6729B" w:rsidRPr="00D827C8" w:rsidRDefault="00E6729B" w:rsidP="00E6729B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в.о. з</w:t>
      </w:r>
      <w:proofErr w:type="spellStart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авідувач</w:t>
      </w: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ки</w:t>
      </w:r>
      <w:proofErr w:type="spellEnd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кафедри</w:t>
      </w:r>
      <w:proofErr w:type="spellEnd"/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</w:t>
      </w:r>
    </w:p>
    <w:p w:rsidR="00E6729B" w:rsidRPr="00D827C8" w:rsidRDefault="00E6729B" w:rsidP="00E6729B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27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______________________Юлія КІЩЕНКО</w:t>
      </w:r>
    </w:p>
    <w:p w:rsidR="00E6729B" w:rsidRPr="00D827C8" w:rsidRDefault="00E6729B" w:rsidP="00E6729B">
      <w:pPr>
        <w:spacing w:after="0" w:line="240" w:lineRule="auto"/>
        <w:jc w:val="center"/>
        <w:rPr>
          <w:sz w:val="20"/>
          <w:szCs w:val="20"/>
          <w:lang w:val="uk-UA"/>
        </w:rPr>
      </w:pPr>
    </w:p>
    <w:p w:rsidR="00E6729B" w:rsidRPr="00D827C8" w:rsidRDefault="00E6729B" w:rsidP="00E67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827C8">
        <w:rPr>
          <w:rFonts w:ascii="Times New Roman" w:hAnsi="Times New Roman" w:cs="Times New Roman"/>
          <w:b/>
          <w:sz w:val="20"/>
          <w:szCs w:val="20"/>
          <w:lang w:val="uk-UA"/>
        </w:rPr>
        <w:t>СИЛАБУС ОСВІТНЬОЇ КОМПОНЕНТИ</w:t>
      </w:r>
    </w:p>
    <w:p w:rsidR="00E6729B" w:rsidRPr="00D827C8" w:rsidRDefault="00E6729B" w:rsidP="00E67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D827C8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 xml:space="preserve">ІНОЗЕМНА МОВА </w:t>
      </w:r>
    </w:p>
    <w:p w:rsidR="00083017" w:rsidRPr="00D827C8" w:rsidRDefault="00D827C8" w:rsidP="0008301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D827C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proofErr w:type="spellStart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>Освітня</w:t>
      </w:r>
      <w:proofErr w:type="spellEnd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>програма</w:t>
      </w:r>
      <w:proofErr w:type="spellEnd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83017" w:rsidRPr="00D827C8">
        <w:rPr>
          <w:rFonts w:ascii="Times New Roman" w:eastAsia="Times New Roman" w:hAnsi="Times New Roman" w:cs="Times New Roman"/>
          <w:sz w:val="16"/>
          <w:szCs w:val="16"/>
          <w:lang w:val="uk-UA"/>
        </w:rPr>
        <w:t>ПРАВО</w:t>
      </w:r>
    </w:p>
    <w:p w:rsidR="00083017" w:rsidRPr="00D827C8" w:rsidRDefault="00D827C8" w:rsidP="0008301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16"/>
          <w:szCs w:val="16"/>
        </w:rPr>
      </w:pPr>
      <w:r w:rsidRPr="00D827C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</w:t>
      </w:r>
      <w:proofErr w:type="spellStart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>Спеціальність</w:t>
      </w:r>
      <w:proofErr w:type="spellEnd"/>
      <w:r w:rsidR="00083017" w:rsidRPr="00D827C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="00083017" w:rsidRPr="00D827C8">
        <w:rPr>
          <w:rFonts w:ascii="Times New Roman" w:hAnsi="Times New Roman" w:cs="Times New Roman"/>
          <w:sz w:val="16"/>
          <w:szCs w:val="16"/>
        </w:rPr>
        <w:t xml:space="preserve"> </w:t>
      </w:r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 xml:space="preserve"> 081 ПРАВО</w:t>
      </w:r>
    </w:p>
    <w:p w:rsidR="00083017" w:rsidRPr="00D827C8" w:rsidRDefault="00D827C8" w:rsidP="00083017">
      <w:pPr>
        <w:tabs>
          <w:tab w:val="left" w:pos="1530"/>
        </w:tabs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  <w:r w:rsidRPr="00D827C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</w:t>
      </w:r>
      <w:proofErr w:type="spellStart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>Галузь</w:t>
      </w:r>
      <w:proofErr w:type="spellEnd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>знань</w:t>
      </w:r>
      <w:proofErr w:type="spellEnd"/>
      <w:r w:rsidR="00083017" w:rsidRPr="00D827C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83017" w:rsidRPr="00D827C8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08 Право</w:t>
      </w:r>
    </w:p>
    <w:p w:rsidR="00D827C8" w:rsidRPr="00D827C8" w:rsidRDefault="00D827C8" w:rsidP="00083017">
      <w:pPr>
        <w:tabs>
          <w:tab w:val="left" w:pos="1530"/>
        </w:tabs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7"/>
        <w:gridCol w:w="7167"/>
      </w:tblGrid>
      <w:tr w:rsidR="00D827C8" w:rsidRPr="00D827C8" w:rsidTr="00EE7250"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Підприємництво, торгівля та біржова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діяльність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   076 Підприємництво, торгівля та біржова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діяльність</w:t>
            </w: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ab/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07  Управління та адміністрування</w:t>
            </w:r>
          </w:p>
        </w:tc>
        <w:tc>
          <w:tcPr>
            <w:tcW w:w="7167" w:type="dxa"/>
          </w:tcPr>
          <w:p w:rsidR="00D827C8" w:rsidRPr="00D827C8" w:rsidRDefault="00D827C8" w:rsidP="00EE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7513"/>
              </w:tabs>
              <w:ind w:left="1" w:hanging="3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Освітня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програма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Фінанси</w:t>
            </w:r>
            <w:proofErr w:type="gram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банківська справа та страхування</w:t>
            </w:r>
          </w:p>
          <w:p w:rsidR="00D827C8" w:rsidRPr="00D827C8" w:rsidRDefault="00D827C8" w:rsidP="00EE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7513"/>
              </w:tabs>
              <w:ind w:left="1" w:hanging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Спеціальність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827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072 </w:t>
            </w:r>
            <w:bookmarkStart w:id="1" w:name="_Hlk50549610"/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Фінанси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банківська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справа та </w:t>
            </w:r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страхування</w:t>
            </w:r>
            <w:bookmarkEnd w:id="1"/>
            <w:proofErr w:type="spellEnd"/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Галузь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>знань</w:t>
            </w:r>
            <w:proofErr w:type="spellEnd"/>
            <w:r w:rsidRPr="00D82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          </w:t>
            </w:r>
            <w:proofErr w:type="gramStart"/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07  Управління</w:t>
            </w:r>
            <w:proofErr w:type="gramEnd"/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 та адміністрування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D827C8" w:rsidRPr="00D827C8" w:rsidTr="00EE7250"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Економіка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     051  Економіка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  05 Соціальні та поведінкові науки</w:t>
            </w:r>
          </w:p>
        </w:tc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   Менеджмент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         073  Менеджмент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      07  Управління та адміністрування</w:t>
            </w:r>
          </w:p>
        </w:tc>
      </w:tr>
      <w:tr w:rsidR="00D827C8" w:rsidRPr="00D827C8" w:rsidTr="00EE7250"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Освітня програма  </w:t>
            </w:r>
            <w:proofErr w:type="spellStart"/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Готельно</w:t>
            </w:r>
            <w:proofErr w:type="spellEnd"/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-ресторанна справа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Спеціальність        241 </w:t>
            </w:r>
            <w:proofErr w:type="spellStart"/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Готельно</w:t>
            </w:r>
            <w:proofErr w:type="spellEnd"/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-ресторанна справа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   24 Сфера обслуговування</w:t>
            </w:r>
          </w:p>
        </w:tc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   Туризм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         242 Туризм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      24 Сфера обслуговування.</w:t>
            </w:r>
          </w:p>
        </w:tc>
      </w:tr>
      <w:tr w:rsidR="00D827C8" w:rsidRPr="00D827C8" w:rsidTr="00EE7250"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Середня освіта (Трудове навчання та технології)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       014 Середня освіта (Трудове навчання та технології)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    01 Освіта/Педагогіка</w:t>
            </w:r>
          </w:p>
        </w:tc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Професійна освіта (Технологія виробництва і переробка продуктів сільського господарства)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015   Професійна освіта (Технологія виробництва і переробка продуктів сільського господарства)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01 Освіта/Педагогіка</w:t>
            </w:r>
          </w:p>
        </w:tc>
      </w:tr>
      <w:tr w:rsidR="00D827C8" w:rsidRPr="00D827C8" w:rsidTr="00EE7250"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Освітня програма  Облік та оподаткування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Спеціальність        071 Облік та оподаткування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        07  Управління та адміністрування</w:t>
            </w:r>
          </w:p>
        </w:tc>
        <w:tc>
          <w:tcPr>
            <w:tcW w:w="7167" w:type="dxa"/>
          </w:tcPr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Освітня програма  Міжнародні економічні відносини  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Спеціальність   292 Міжнародні економічні відносини  </w:t>
            </w:r>
          </w:p>
          <w:p w:rsidR="00D827C8" w:rsidRPr="00D827C8" w:rsidRDefault="00D827C8" w:rsidP="00EE7250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D827C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Галузь знань  29 Міжнародні відносини</w:t>
            </w:r>
          </w:p>
        </w:tc>
      </w:tr>
    </w:tbl>
    <w:p w:rsidR="00D827C8" w:rsidRPr="00D827C8" w:rsidRDefault="00D827C8" w:rsidP="00083017">
      <w:pPr>
        <w:tabs>
          <w:tab w:val="left" w:pos="1530"/>
        </w:tabs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E6729B" w:rsidRPr="00083017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729B" w:rsidRPr="00D827C8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D827C8"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Pr="00D827C8">
        <w:rPr>
          <w:rFonts w:ascii="Times New Roman" w:eastAsia="Times New Roman" w:hAnsi="Times New Roman" w:cs="Times New Roman"/>
          <w:color w:val="000000"/>
        </w:rPr>
        <w:t xml:space="preserve"> КУРС </w:t>
      </w:r>
    </w:p>
    <w:p w:rsidR="00E6729B" w:rsidRPr="00C77985" w:rsidRDefault="00E6729B" w:rsidP="00E6729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Івано-Франківськ 2022</w:t>
      </w:r>
    </w:p>
    <w:p w:rsidR="00E6729B" w:rsidRDefault="00E6729B" w:rsidP="00E6729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6729B" w:rsidRPr="00C77985" w:rsidRDefault="00E6729B" w:rsidP="00E6729B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0206"/>
      </w:tblGrid>
      <w:tr w:rsidR="00E6729B" w:rsidRPr="00C77985" w:rsidTr="00083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E6729B" w:rsidRPr="00C77985" w:rsidTr="00083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  <w:p w:rsidR="00E6729B" w:rsidRPr="00C77985" w:rsidRDefault="00E6729B" w:rsidP="000830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D67BB" w:rsidTr="00083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FD67B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6729B" w:rsidRPr="00C77985">
                <w:rPr>
                  <w:color w:val="0000FF"/>
                  <w:u w:val="single"/>
                </w:rPr>
                <w:t>http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://</w:t>
              </w:r>
              <w:r w:rsidR="00E6729B" w:rsidRPr="00C77985">
                <w:rPr>
                  <w:color w:val="0000FF"/>
                  <w:u w:val="single"/>
                </w:rPr>
                <w:t>www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.</w:t>
              </w:r>
              <w:r w:rsidR="00E6729B" w:rsidRPr="00C77985">
                <w:rPr>
                  <w:color w:val="0000FF"/>
                  <w:u w:val="single"/>
                </w:rPr>
                <w:t>kspu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.</w:t>
              </w:r>
              <w:r w:rsidR="00E6729B" w:rsidRPr="00C77985">
                <w:rPr>
                  <w:color w:val="0000FF"/>
                  <w:u w:val="single"/>
                </w:rPr>
                <w:t>edu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/</w:t>
              </w:r>
              <w:r w:rsidR="00E6729B" w:rsidRPr="00C77985">
                <w:rPr>
                  <w:color w:val="0000FF"/>
                  <w:u w:val="single"/>
                </w:rPr>
                <w:t>About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/</w:t>
              </w:r>
              <w:r w:rsidR="00E6729B" w:rsidRPr="00C77985">
                <w:rPr>
                  <w:color w:val="0000FF"/>
                  <w:u w:val="single"/>
                </w:rPr>
                <w:t>Faculty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/</w:t>
              </w:r>
              <w:r w:rsidR="00E6729B" w:rsidRPr="00C77985">
                <w:rPr>
                  <w:color w:val="0000FF"/>
                  <w:u w:val="single"/>
                </w:rPr>
                <w:t>IForeignPhilology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/</w:t>
              </w:r>
              <w:r w:rsidR="00E6729B" w:rsidRPr="00C77985">
                <w:rPr>
                  <w:color w:val="0000FF"/>
                  <w:u w:val="single"/>
                </w:rPr>
                <w:t>ChairEnglTranslation</w:t>
              </w:r>
              <w:r w:rsidR="00E6729B" w:rsidRPr="00C7798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E6729B" w:rsidRPr="00C77985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E6729B" w:rsidRPr="00C77985">
              <w:rPr>
                <w:lang w:val="uk-UA"/>
              </w:rPr>
              <w:t xml:space="preserve"> </w:t>
            </w:r>
          </w:p>
        </w:tc>
      </w:tr>
      <w:tr w:rsidR="00E6729B" w:rsidRPr="00C77985" w:rsidTr="00083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050 1733083</w:t>
            </w:r>
          </w:p>
        </w:tc>
      </w:tr>
      <w:tr w:rsidR="00E6729B" w:rsidRPr="00C77985" w:rsidTr="00083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FD67B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729B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kolkunova</w:t>
              </w:r>
              <w:r w:rsidR="00E6729B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E6729B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E6729B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6729B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E6729B" w:rsidRPr="00C7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729B" w:rsidRPr="00C77985" w:rsidTr="00083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1. Анотація до курсу: </w:t>
      </w:r>
      <w:r w:rsidRPr="00C77985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C7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C7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C7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798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C7798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соціолінгвістичну й прагматичну) для забезпечення ефективного спілкування в академічному й професійному середовищі. 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 академічному й професійному середовищі як під час навчання у ВНЗ, так і після отримання диплома про вищу освіту. 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</w:t>
      </w:r>
    </w:p>
    <w:p w:rsidR="00E6729B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щоб діяти належним чином у культурному розмаїтті професійних та академічних ситуацій.</w:t>
      </w:r>
    </w:p>
    <w:p w:rsidR="00E6729B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6729B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6729B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6729B" w:rsidRPr="00BF7D07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F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F4998" w:rsidRPr="00EF4998" w:rsidRDefault="00E6729B" w:rsidP="00EF4998">
      <w:pPr>
        <w:tabs>
          <w:tab w:val="left" w:pos="1530"/>
          <w:tab w:val="left" w:pos="3828"/>
          <w:tab w:val="left" w:pos="751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2" w:name="_Hlk52049353"/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ОСВІТНЬО-ПРОФЕСІЙНА ПРОГРАМА «</w:t>
      </w:r>
      <w:r w:rsidR="00EF4998" w:rsidRPr="00EF49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Підприємництво, торгівля та біржова</w:t>
      </w:r>
      <w:r w:rsidR="00EF49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F4998" w:rsidRPr="00EF49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діяльність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bookmarkEnd w:id="2"/>
    <w:p w:rsidR="00E6729B" w:rsidRPr="00E40765" w:rsidRDefault="00E6729B" w:rsidP="00E6729B">
      <w:pPr>
        <w:snapToGri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ЗК02.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комунікаційні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29B" w:rsidRPr="00E40765" w:rsidRDefault="00E6729B" w:rsidP="00E6729B">
      <w:pPr>
        <w:snapToGrid w:val="0"/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ЗК05.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проектами. 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СК03.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</w:p>
    <w:p w:rsidR="00E6729B" w:rsidRPr="00E40765" w:rsidRDefault="00E6729B" w:rsidP="00E672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СК8.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обговорювати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заходах. </w:t>
      </w:r>
    </w:p>
    <w:p w:rsidR="00E6729B" w:rsidRPr="00E40765" w:rsidRDefault="00E6729B" w:rsidP="00E6729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СК9.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право для потреб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29B" w:rsidRPr="00E40765" w:rsidRDefault="00E6729B" w:rsidP="00E6729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освітньо-професійних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>: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СК10.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>.</w:t>
      </w:r>
    </w:p>
    <w:p w:rsidR="00E6729B" w:rsidRPr="00E40765" w:rsidRDefault="00E6729B" w:rsidP="00E6729B">
      <w:pPr>
        <w:pStyle w:val="11"/>
        <w:tabs>
          <w:tab w:val="left" w:pos="0"/>
        </w:tabs>
        <w:suppressAutoHyphens/>
        <w:snapToGrid w:val="0"/>
        <w:spacing w:after="0" w:line="240" w:lineRule="auto"/>
        <w:ind w:left="-1" w:hanging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ПР1.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Володіти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державною та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іноземною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мовами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рівні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достатньому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спілкування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професійних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презентації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результатів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досліджень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729B" w:rsidRPr="00E40765" w:rsidRDefault="00E6729B" w:rsidP="00E6729B">
      <w:pPr>
        <w:pStyle w:val="11"/>
        <w:tabs>
          <w:tab w:val="left" w:pos="0"/>
        </w:tabs>
        <w:suppressAutoHyphens/>
        <w:snapToGrid w:val="0"/>
        <w:spacing w:after="0" w:line="240" w:lineRule="auto"/>
        <w:ind w:left="-1" w:hanging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ПР3.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Здійснювати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злагоджену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роботу на результат у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колективі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урахуванням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суспільних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державних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виробничих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інтересів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ОСВІТНЬО-НАУКОВА ПРОГРАМА «</w:t>
      </w:r>
      <w:r w:rsidR="00EF4998" w:rsidRPr="00EF499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EF4998" w:rsidRPr="00E81C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Економіка</w:t>
      </w: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ЗК01. Здатність працювати у міжнародному контексті.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ЗК03. Здатність генерувати нові ідеї (креативність).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ЗК06. Здатність проведення досліджень на відповідному рівні.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СК03. Здатність користуватися сучасними інформаційними технологіям та аналізувати інформацію в галузі біології і на межі предметних галузей.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СК8. Здатність презентувати та обговорювати результати наукових і прикладних досліджень, готувати наукові публікації, брати участь у\ наукових конференціях та інших заходах.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СК9. Здатність застосовувати законодавство про авторське право для  потреб практичної діяльності.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СК10. Здатність використовувати результати наукового пошуку в практичній діяльності.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ПР1. Володіти державною та іноземною мовами на рівні, достатньому для спілкування з професійних питань та презентації результатів власних досліджень</w:t>
      </w: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ПР3. Здійснювати злагоджену роботу на результат у колективі з урахуванням суспільних, державних і виробничих інтересів.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Pr="00E40765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ОСВІТНЬО-ПРОФЕСІЙНА ПРОГРАМА «</w:t>
      </w:r>
      <w:r w:rsidR="00EF4998" w:rsidRPr="00E81C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Середня освіта (Трудове навчання та технології)</w:t>
      </w:r>
      <w:r w:rsidR="00EF49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Pr="00540BE0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 xml:space="preserve">ЗК 1. Здатність до пошуку та аналізу інформації з використанням різних джерел, у </w:t>
      </w:r>
      <w:proofErr w:type="spellStart"/>
      <w:r w:rsidRPr="00540BE0">
        <w:rPr>
          <w:rFonts w:ascii="Times New Roman" w:eastAsia="Times New Roman" w:hAnsi="Times New Roman" w:cs="Times New Roman"/>
          <w:color w:val="000000"/>
          <w:lang w:val="uk-UA"/>
        </w:rPr>
        <w:t>т.ч</w:t>
      </w:r>
      <w:proofErr w:type="spellEnd"/>
      <w:r w:rsidRPr="00540BE0">
        <w:rPr>
          <w:rFonts w:ascii="Times New Roman" w:eastAsia="Times New Roman" w:hAnsi="Times New Roman" w:cs="Times New Roman"/>
          <w:color w:val="000000"/>
          <w:lang w:val="uk-UA"/>
        </w:rPr>
        <w:t>. результатів власних досліджень.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 xml:space="preserve">ЗК 3. Здатність до комунікації у професійній діяльності, у </w:t>
      </w:r>
      <w:proofErr w:type="spellStart"/>
      <w:r w:rsidRPr="00540BE0">
        <w:rPr>
          <w:rFonts w:ascii="Times New Roman" w:eastAsia="Times New Roman" w:hAnsi="Times New Roman" w:cs="Times New Roman"/>
          <w:color w:val="000000"/>
          <w:lang w:val="uk-UA"/>
        </w:rPr>
        <w:t>т.ч</w:t>
      </w:r>
      <w:proofErr w:type="spellEnd"/>
      <w:r w:rsidRPr="00540BE0">
        <w:rPr>
          <w:rFonts w:ascii="Times New Roman" w:eastAsia="Times New Roman" w:hAnsi="Times New Roman" w:cs="Times New Roman"/>
          <w:color w:val="000000"/>
          <w:lang w:val="uk-UA"/>
        </w:rPr>
        <w:t>. на міжнародному рівні.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ЗК 8. Здатність користуватися сучасними інформаційними технологіями та аналізувати інформацію в галузі біології і на межі предметних галузей.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Pr="00540BE0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ФК 1. Здатність до поглиблення теоретичних та методологічних знань у галузі біологічних наук і на межі предметних галузей.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 xml:space="preserve">ФК 2. Здатність застосовувати знання у професійній діяльності з урахуванням новітніх досягнень, у </w:t>
      </w:r>
      <w:proofErr w:type="spellStart"/>
      <w:r w:rsidRPr="00540BE0">
        <w:rPr>
          <w:rFonts w:ascii="Times New Roman" w:eastAsia="Times New Roman" w:hAnsi="Times New Roman" w:cs="Times New Roman"/>
          <w:color w:val="000000"/>
          <w:lang w:val="uk-UA"/>
        </w:rPr>
        <w:t>т.ч</w:t>
      </w:r>
      <w:proofErr w:type="spellEnd"/>
      <w:r w:rsidRPr="00540BE0">
        <w:rPr>
          <w:rFonts w:ascii="Times New Roman" w:eastAsia="Times New Roman" w:hAnsi="Times New Roman" w:cs="Times New Roman"/>
          <w:color w:val="000000"/>
          <w:lang w:val="uk-UA"/>
        </w:rPr>
        <w:t>. для дослідницької роботи.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ФК 4. Навички аргументованого ведення дискусії та спілкування в галузі біологічних наук і на межі предметних галузей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ФК 9. Здатність планувати і проводити наукові дослідження в галузі біології і на межі предметних галузей, здійснювати їх інформаційне, методичне, матеріальне забезпечення, інтерпретувати дані і робити висновки, готувати результати наукових робіт до оприлюднення.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1. Вміти спілкуватись в діалоговому режимі українською та іноземною мовами з колегами та цільовою аудиторією..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2. Використовувати бібліотеки, інформаційні бази даних, інтернет ресурси для пошуку необхідної інформації.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4. Визначати свій внесок у справу, здійснювати злагоджену роботу на результат з урахуванням суспільних, державних і виробничих інтересів.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6. 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роботи, знати основні правові категорії та особливості використання результатів інтелектуальної діяльності</w:t>
      </w:r>
    </w:p>
    <w:p w:rsidR="00E6729B" w:rsidRPr="00540BE0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10. Вміти проводити 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технологій, що використовують в галузі біології.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 11. Знати і аналізувати принципи структурно-функціональної організації, механізмів регуляції та адаптації організмів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16. Застосовувати набуті знання за спеціалізацією для вирішення конкретних практичних завдань.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D2F4E">
        <w:rPr>
          <w:rFonts w:ascii="Times New Roman" w:eastAsia="Times New Roman" w:hAnsi="Times New Roman" w:cs="Times New Roman"/>
          <w:color w:val="000000"/>
          <w:lang w:val="uk-UA"/>
        </w:rPr>
        <w:t>ОСВІТНЬО-ПРОФЕСІЙНА ПРОГРАМА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«</w:t>
      </w:r>
      <w:r w:rsidR="00EF4998" w:rsidRPr="00E81C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Менеджмент</w:t>
      </w:r>
      <w:r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ЗК.2. Здатність до абстрактного мислення, аналізу та синтезу;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ЗК.7. Здатність до пошуку, оброблення та аналізу інформації з різних джерел;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ФК.3. Здатність застосовувати знання про сучасні досягнення в предметній області;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ФК.5. Володіння основами планування, проведення й оформлення науково-педагогічного дослідження. Здатність проводити самостійні наукові дослідження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Pr="00DA2DBA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1. Демонструвати здатність до абстрактного мислення, аналізу та синтезу.</w:t>
      </w:r>
    </w:p>
    <w:p w:rsidR="00E6729B" w:rsidRPr="00DA2DBA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 xml:space="preserve">ПРН 2. Застосовувати теоретичні знання з методології наукової творчості та практичні навички з організації наукових досліджень для професійної науково-педагогічної діяльності. 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3. Демонструвати поглиблені знання сучасних концепцій географічної науки і освіти, здатність застосовувати їх у професійній, соціальній, громадській діяльності.</w:t>
      </w:r>
    </w:p>
    <w:p w:rsidR="00E6729B" w:rsidRPr="00FF1A41" w:rsidRDefault="00E6729B" w:rsidP="00E6729B">
      <w:pPr>
        <w:autoSpaceDE w:val="0"/>
        <w:autoSpaceDN w:val="0"/>
        <w:adjustRightInd w:val="0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1A41">
        <w:rPr>
          <w:rFonts w:ascii="Times New Roman" w:hAnsi="Times New Roman"/>
          <w:color w:val="000000"/>
          <w:sz w:val="24"/>
          <w:szCs w:val="24"/>
          <w:lang w:val="uk-UA"/>
        </w:rPr>
        <w:t>ПРН 7. Вибирати і застосовувати основні дослідницькі методики та інструменти, які є типовими для різних галузей географічної науки і освіти.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Pr="00DA2DBA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13. Застосовувати сучасні методики і технології, в тому числі і інформаційні, для забезпечення якості освітнього процесу і науково-дослідної роботи.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 xml:space="preserve">ОСВІТНЬО-ПРОФЕСІЙНА ПРОГРАМА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«</w:t>
      </w:r>
      <w:r w:rsidR="00EF4998" w:rsidRPr="00E81C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Професійна освіта (Технологія виробництва і переробка продуктів сільського господарства)</w:t>
      </w:r>
      <w:r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ЗК 1. Здатність використовувати знання та уміння, набуті у процесі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вивчення іноземної мови, у відносинах з контрагентами та під час обробки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іншомовних джерел інформації;</w:t>
      </w:r>
    </w:p>
    <w:p w:rsidR="00E6729B" w:rsidRPr="00A25477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ЗК 6. Здатність спілкуватися з фахівцями та експертами різного рівня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інших галузей знань;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ЗК 8. Здатність працювати в культурному середовищі для забезпечення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успішної взаємодії у сфері науки та освіти;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ПРН 1. Вміти спілкуватися з фахівцями та експертами різного рівня інших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галузей знань, у тому числі в міжнародному контексті, в глобальному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інформаційному середовищі.</w:t>
      </w:r>
    </w:p>
    <w:p w:rsidR="00E6729B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ПРН 12. Володіти основами професійної культури, використовувати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наукову географічну літературу українською мовою та іноземною мовою,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здатний до підготовки та редагування текстів професійного змісту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державною мовою</w:t>
      </w:r>
    </w:p>
    <w:p w:rsidR="00E6729B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6729B" w:rsidRPr="00C77985" w:rsidRDefault="00E6729B" w:rsidP="00E6729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6729B" w:rsidRPr="00C77985" w:rsidRDefault="00E6729B" w:rsidP="00E672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29B" w:rsidRPr="00C77985" w:rsidRDefault="00E6729B" w:rsidP="00E6729B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>4. Обсяг курсу на поточний навчальний рік</w:t>
      </w:r>
    </w:p>
    <w:p w:rsidR="00E6729B" w:rsidRPr="00C77985" w:rsidRDefault="00E6729B" w:rsidP="00E6729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E6729B" w:rsidRPr="00C77985" w:rsidTr="0008301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E6729B" w:rsidRPr="00C77985" w:rsidTr="0008301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lang w:val="uk-UA" w:eastAsia="ru-RU"/>
              </w:rPr>
              <w:t>58</w:t>
            </w:r>
          </w:p>
        </w:tc>
      </w:tr>
    </w:tbl>
    <w:p w:rsidR="00E6729B" w:rsidRPr="00C77985" w:rsidRDefault="00E6729B" w:rsidP="00E6729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6729B" w:rsidRPr="00C77985" w:rsidRDefault="00E6729B" w:rsidP="00E6729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E6729B" w:rsidRPr="00C77985" w:rsidTr="0008301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E6729B" w:rsidRPr="00C77985" w:rsidTr="00083017">
        <w:trPr>
          <w:trHeight w:val="13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Спеціальність    </w:t>
            </w:r>
            <w:r w:rsidR="003D740B" w:rsidRPr="00E81C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Професійна освіта (Технологія виробництва і переробка продуктів сільського господарства)</w:t>
            </w:r>
            <w:r w:rsidR="003D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</w:t>
            </w:r>
            <w:r w:rsidR="003D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еціальність     Менеджмент</w:t>
            </w:r>
          </w:p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6729B" w:rsidRPr="00C77985" w:rsidRDefault="003D740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    Право</w:t>
            </w:r>
          </w:p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6729B" w:rsidRPr="003D740B" w:rsidRDefault="00E6729B" w:rsidP="003D740B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Спеціальність    </w:t>
            </w:r>
            <w:r w:rsidR="003D740B" w:rsidRPr="00EF4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Підприємництво, торгівля та біржова</w:t>
            </w:r>
            <w:r w:rsidR="003D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D740B" w:rsidRPr="00EF4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діяльність</w:t>
            </w:r>
          </w:p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6729B" w:rsidRPr="00C77985" w:rsidRDefault="003D740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    Економіка</w:t>
            </w:r>
          </w:p>
          <w:p w:rsidR="00E6729B" w:rsidRPr="00C77985" w:rsidRDefault="00E6729B" w:rsidP="0008301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C77985" w:rsidRDefault="00E6729B" w:rsidP="000830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E6729B" w:rsidRPr="00C77985" w:rsidRDefault="00E6729B" w:rsidP="00E6729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6729B" w:rsidRPr="00C77985" w:rsidRDefault="00E6729B" w:rsidP="00E6729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6. Технічне й програмне забезпечення/обладнання: </w:t>
      </w:r>
      <w:r w:rsidRPr="00C77985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7985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E6729B" w:rsidRPr="00C77985" w:rsidRDefault="00E6729B" w:rsidP="00E6729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Політика</w:t>
      </w:r>
      <w:proofErr w:type="spellEnd"/>
      <w:r w:rsidRPr="00C779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курсу</w:t>
      </w:r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принципам і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Херсонському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університеті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 ХДУ (</w:t>
      </w:r>
      <w:hyperlink r:id="rId8" w:history="1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http://www.kspu.edu/About/DepartmentAndServices/DMethodics/EduProcess.aspx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); </w:t>
      </w:r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самостійну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9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0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1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доброчесність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2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http://www.kspu.edu/Information/Academicintegrity.aspx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E6729B" w:rsidRPr="00C77985" w:rsidRDefault="00E6729B" w:rsidP="00E672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8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779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798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C77985">
        <w:rPr>
          <w:rFonts w:ascii="Times New Roman" w:hAnsi="Times New Roman" w:cs="Times New Roman"/>
          <w:sz w:val="24"/>
          <w:szCs w:val="24"/>
        </w:rPr>
        <w:t xml:space="preserve"> </w:t>
      </w:r>
      <w:r w:rsidRPr="00C7798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C7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85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C779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29B" w:rsidRPr="00C77985" w:rsidRDefault="00E6729B" w:rsidP="00E6729B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враховується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обчислення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рейтингу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роботу; 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неприпустимість</w:t>
      </w:r>
      <w:proofErr w:type="spellEnd"/>
      <w:proofErr w:type="gram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запізнень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пропуск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заняття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лише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причини, про яку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має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саросту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причину пропуску; 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індивідуальне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викладачем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E6729B" w:rsidRPr="00C77985" w:rsidRDefault="00E6729B" w:rsidP="00E6729B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заняттях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активна участь,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повага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всіх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відключення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E6729B" w:rsidRPr="00C77985" w:rsidRDefault="00E6729B" w:rsidP="00E6729B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домашньої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своєчасне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самосійної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робота, подана на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пізніше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вказаного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викладачем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терміну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оцінюється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мінімальною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можливою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оцінкою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6729B" w:rsidRPr="00E72147" w:rsidRDefault="00E6729B" w:rsidP="00E6729B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неприпустимість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плагіату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письмові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мають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вимогам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щодо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рівня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їхньої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унікальності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списування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несанкціоноване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допоміжних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засобів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підручника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словника,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інтернет-ресурсів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робіт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заборонено.</w:t>
      </w: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29B" w:rsidRPr="00FB250E" w:rsidRDefault="00E6729B" w:rsidP="00E6729B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8. Схема курсу</w:t>
      </w:r>
    </w:p>
    <w:p w:rsidR="00E6729B" w:rsidRPr="00FB250E" w:rsidRDefault="00E6729B" w:rsidP="00E6729B">
      <w:pPr>
        <w:spacing w:line="25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E6729B" w:rsidRPr="00FB250E" w:rsidTr="000830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Покупки Готельний сервіс. Заклади харчування</w:t>
            </w: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 банку. Державна та іноземна валюта..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Покупки. Товари продовольчі та промислові. Види крамниць та відділів.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готелі. Резервація готелю.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Послуги працівників готелю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Українська кухня. Традиційний та святковий стіл.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ресторані (кафе)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Компанія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Працевлаштування. Загальне робоче оточення і повсякденна робота</w:t>
            </w: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Типи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компаній</w:t>
            </w:r>
            <w:proofErr w:type="spellEnd"/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бізнесу</w:t>
            </w:r>
            <w:proofErr w:type="spellEnd"/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людина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</w:t>
            </w:r>
            <w:proofErr w:type="spellEnd"/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Реклама і суспільство. Роль вивчення іноземних мов у формуванні особистості майбутнього фахівця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вакансії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Резюме.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резюме.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резюме.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Співбесіда з роботодавцем. Основні вимоги та норми етикету.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6729B" w:rsidRPr="00FB250E" w:rsidRDefault="00E6729B" w:rsidP="00083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9B" w:rsidRPr="00FB250E" w:rsidTr="000830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6729B" w:rsidRPr="00FB250E" w:rsidRDefault="00FD67B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6729B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6729B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телефонна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Домовленість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29B" w:rsidRPr="00FB250E" w:rsidRDefault="00E6729B" w:rsidP="00083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729B" w:rsidRPr="00FB250E" w:rsidRDefault="00E6729B" w:rsidP="00E6729B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9B" w:rsidRPr="00FB250E" w:rsidRDefault="00E6729B" w:rsidP="00E672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6729B" w:rsidRPr="00FB250E" w:rsidRDefault="00E6729B" w:rsidP="00E6729B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FB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9B" w:rsidRPr="00FB250E" w:rsidRDefault="00E6729B" w:rsidP="00E6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9F1" w:rsidRPr="00FD67BB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Система оцінювання та вимоги: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семестру</w:t>
      </w:r>
      <w:r w:rsidR="00FD67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(синхронно та асинхронно)</w:t>
      </w:r>
      <w:bookmarkStart w:id="3" w:name="_GoBack"/>
      <w:bookmarkEnd w:id="3"/>
    </w:p>
    <w:p w:rsidR="00AB29F1" w:rsidRPr="00A92701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Подорожі. Митниця. Обмін валюти. Покупки. Готельний сервіс. Заклади харчування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балів</w:t>
      </w:r>
    </w:p>
    <w:p w:rsidR="00AB29F1" w:rsidRPr="00A92701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Компанія. Працевлаштування. Загальне оточення і повсякденна робота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балів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 само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тійної роботи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:rsidR="00AB29F1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тес: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усне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опитування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765F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</w:t>
      </w:r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9F1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9F1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Самостійна робота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диференційований залік 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Разом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100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29F1" w:rsidRPr="00EC765F" w:rsidRDefault="00AB29F1" w:rsidP="00AB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умінь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«І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ноземна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(за професійним спрямуванням)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кредитно-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Рейтинг студента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100 бальною шкалою.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рейтингу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01.11.2019 № 881-Д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B29F1" w:rsidRPr="00EC765F" w:rsidRDefault="00AB29F1" w:rsidP="00AB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65F">
        <w:rPr>
          <w:rFonts w:ascii="Times New Roman" w:hAnsi="Times New Roman" w:cs="Times New Roman"/>
          <w:b/>
          <w:sz w:val="24"/>
          <w:szCs w:val="24"/>
          <w:lang w:val="uk-UA"/>
        </w:rPr>
        <w:t>Форма контролю</w:t>
      </w:r>
      <w:r w:rsidRPr="00EC76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диференційований залік</w:t>
      </w:r>
    </w:p>
    <w:p w:rsidR="00AB29F1" w:rsidRPr="00565351" w:rsidRDefault="00AB29F1" w:rsidP="00AB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:rsidR="00AB29F1" w:rsidRPr="00FB250E" w:rsidRDefault="00AB29F1" w:rsidP="00AB2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FB2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AB29F1" w:rsidRPr="00FB250E" w:rsidRDefault="00AB29F1" w:rsidP="00AB2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23"/>
        <w:gridCol w:w="9650"/>
        <w:gridCol w:w="1797"/>
      </w:tblGrid>
      <w:tr w:rsidR="00AB29F1" w:rsidRPr="00FB250E" w:rsidTr="00B25BFB">
        <w:tc>
          <w:tcPr>
            <w:tcW w:w="1723" w:type="dxa"/>
          </w:tcPr>
          <w:p w:rsidR="00AB29F1" w:rsidRPr="00FB250E" w:rsidRDefault="00AB29F1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Вид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9650" w:type="dxa"/>
          </w:tcPr>
          <w:p w:rsidR="00AB29F1" w:rsidRPr="00FB250E" w:rsidRDefault="00AB29F1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Критерії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  <w:tc>
          <w:tcPr>
            <w:tcW w:w="1797" w:type="dxa"/>
          </w:tcPr>
          <w:p w:rsidR="00AB29F1" w:rsidRPr="00FB250E" w:rsidRDefault="00AB29F1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Максимальна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AB29F1" w:rsidRPr="00FB250E" w:rsidTr="00B25BFB">
        <w:tc>
          <w:tcPr>
            <w:tcW w:w="1723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:rsidR="00AB29F1" w:rsidRPr="00E95CB8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комплексною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AB29F1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B29F1" w:rsidRPr="00493A84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29F1" w:rsidRPr="00FB250E" w:rsidTr="00B25BFB">
        <w:trPr>
          <w:trHeight w:val="1617"/>
        </w:trPr>
        <w:tc>
          <w:tcPr>
            <w:tcW w:w="1723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заходи</w:t>
            </w:r>
            <w:proofErr w:type="spellEnd"/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29F1" w:rsidRPr="00FB250E" w:rsidTr="00B25BFB">
        <w:tc>
          <w:tcPr>
            <w:tcW w:w="1723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9650" w:type="dxa"/>
          </w:tcPr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1" w:rsidRPr="00FB250E" w:rsidRDefault="00AB29F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29F1" w:rsidRPr="00FB250E" w:rsidTr="00B25BFB">
        <w:tc>
          <w:tcPr>
            <w:tcW w:w="11373" w:type="dxa"/>
            <w:gridSpan w:val="2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Разом </w:t>
            </w:r>
          </w:p>
        </w:tc>
        <w:tc>
          <w:tcPr>
            <w:tcW w:w="1797" w:type="dxa"/>
          </w:tcPr>
          <w:p w:rsidR="00AB29F1" w:rsidRPr="00FB250E" w:rsidRDefault="00AB29F1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B29F1" w:rsidRPr="00FB250E" w:rsidRDefault="00AB29F1" w:rsidP="00AB29F1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</w:p>
    <w:p w:rsidR="00E6729B" w:rsidRPr="00FB250E" w:rsidRDefault="00E6729B" w:rsidP="00E6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9B" w:rsidRPr="00FB250E" w:rsidRDefault="00E6729B" w:rsidP="00E672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6729B" w:rsidRPr="00FB250E" w:rsidTr="00083017">
        <w:trPr>
          <w:trHeight w:val="862"/>
        </w:trPr>
        <w:tc>
          <w:tcPr>
            <w:tcW w:w="3118" w:type="dxa"/>
          </w:tcPr>
          <w:p w:rsidR="00E6729B" w:rsidRPr="00FF1A41" w:rsidRDefault="00E6729B" w:rsidP="00083017">
            <w:pPr>
              <w:spacing w:before="15"/>
              <w:ind w:left="107" w:right="4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всі</w:t>
            </w:r>
            <w:proofErr w:type="spellEnd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види</w:t>
            </w:r>
            <w:proofErr w:type="spellEnd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E6729B" w:rsidRPr="00FB250E" w:rsidRDefault="00E6729B" w:rsidP="00083017">
            <w:pPr>
              <w:spacing w:before="224"/>
              <w:ind w:left="107" w:right="5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729B" w:rsidRPr="00FB250E" w:rsidRDefault="00E6729B" w:rsidP="00083017">
            <w:pPr>
              <w:spacing w:before="11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шкалою</w:t>
            </w:r>
          </w:p>
          <w:p w:rsidR="00E6729B" w:rsidRPr="00FB250E" w:rsidRDefault="00E6729B" w:rsidP="00083017">
            <w:pPr>
              <w:spacing w:before="137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29B" w:rsidRPr="00FB250E" w:rsidTr="00083017">
        <w:trPr>
          <w:trHeight w:val="412"/>
        </w:trPr>
        <w:tc>
          <w:tcPr>
            <w:tcW w:w="3118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E6729B" w:rsidRPr="00FB250E" w:rsidRDefault="00E6729B" w:rsidP="00083017">
            <w:pPr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</w:tr>
      <w:tr w:rsidR="00E6729B" w:rsidRPr="00FB250E" w:rsidTr="00083017">
        <w:trPr>
          <w:trHeight w:val="415"/>
        </w:trPr>
        <w:tc>
          <w:tcPr>
            <w:tcW w:w="3118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E6729B" w:rsidRPr="00FB250E" w:rsidRDefault="00E6729B" w:rsidP="00083017">
            <w:pPr>
              <w:spacing w:before="208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</w:tc>
      </w:tr>
      <w:tr w:rsidR="00E6729B" w:rsidRPr="00FB250E" w:rsidTr="00083017">
        <w:trPr>
          <w:trHeight w:val="412"/>
        </w:trPr>
        <w:tc>
          <w:tcPr>
            <w:tcW w:w="3118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6729B" w:rsidRPr="00FB250E" w:rsidRDefault="00E6729B" w:rsidP="00083017">
            <w:pPr>
              <w:jc w:val="center"/>
              <w:rPr>
                <w:sz w:val="24"/>
                <w:szCs w:val="24"/>
              </w:rPr>
            </w:pPr>
          </w:p>
        </w:tc>
      </w:tr>
      <w:tr w:rsidR="00E6729B" w:rsidRPr="00FB250E" w:rsidTr="00083017">
        <w:trPr>
          <w:trHeight w:val="414"/>
        </w:trPr>
        <w:tc>
          <w:tcPr>
            <w:tcW w:w="3118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spacing w:before="1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E6729B" w:rsidRPr="00FB250E" w:rsidRDefault="00E6729B" w:rsidP="00083017">
            <w:pPr>
              <w:spacing w:before="207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</w:tr>
      <w:tr w:rsidR="00E6729B" w:rsidRPr="00FB250E" w:rsidTr="00083017">
        <w:trPr>
          <w:trHeight w:val="414"/>
        </w:trPr>
        <w:tc>
          <w:tcPr>
            <w:tcW w:w="3118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6729B" w:rsidRPr="00FB250E" w:rsidRDefault="00E6729B" w:rsidP="00083017">
            <w:pPr>
              <w:jc w:val="center"/>
              <w:rPr>
                <w:sz w:val="24"/>
                <w:szCs w:val="24"/>
              </w:rPr>
            </w:pPr>
          </w:p>
        </w:tc>
      </w:tr>
      <w:tr w:rsidR="00E6729B" w:rsidRPr="00FB250E" w:rsidTr="00083017">
        <w:trPr>
          <w:trHeight w:val="698"/>
        </w:trPr>
        <w:tc>
          <w:tcPr>
            <w:tcW w:w="3118" w:type="dxa"/>
          </w:tcPr>
          <w:p w:rsidR="00E6729B" w:rsidRPr="00FB250E" w:rsidRDefault="00E6729B" w:rsidP="00083017">
            <w:pPr>
              <w:spacing w:befor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E6729B" w:rsidRPr="00FF1A41" w:rsidRDefault="00E6729B" w:rsidP="00083017">
            <w:pPr>
              <w:spacing w:before="200"/>
              <w:ind w:left="104" w:right="3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</w:tr>
      <w:tr w:rsidR="00E6729B" w:rsidRPr="00FB250E" w:rsidTr="00083017">
        <w:trPr>
          <w:trHeight w:val="836"/>
        </w:trPr>
        <w:tc>
          <w:tcPr>
            <w:tcW w:w="3118" w:type="dxa"/>
          </w:tcPr>
          <w:p w:rsidR="00E6729B" w:rsidRPr="00FF1A41" w:rsidRDefault="00E6729B" w:rsidP="00083017">
            <w:pPr>
              <w:spacing w:befor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E6729B" w:rsidRPr="00FB250E" w:rsidRDefault="00E6729B" w:rsidP="000830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729B" w:rsidRPr="00FB250E" w:rsidRDefault="00E6729B" w:rsidP="00083017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E6729B" w:rsidRPr="00FF1A41" w:rsidRDefault="00E6729B" w:rsidP="00083017">
            <w:pPr>
              <w:ind w:left="104" w:right="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</w:t>
            </w:r>
          </w:p>
        </w:tc>
      </w:tr>
    </w:tbl>
    <w:p w:rsidR="00E6729B" w:rsidRPr="00FB250E" w:rsidRDefault="00E6729B" w:rsidP="00E6729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9B" w:rsidRPr="00FB250E" w:rsidRDefault="00E6729B" w:rsidP="00E6729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E6729B" w:rsidRPr="00FB250E" w:rsidRDefault="00E6729B" w:rsidP="00E6729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729B" w:rsidRPr="00FB250E" w:rsidRDefault="00E6729B" w:rsidP="00E6729B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FB250E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E6729B" w:rsidRPr="00FB250E" w:rsidRDefault="00E6729B" w:rsidP="00E6729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729B" w:rsidRPr="00FB250E" w:rsidRDefault="00E6729B" w:rsidP="00E6729B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Англійська мова для повсякденного спілкування: Підручник / [В.К. Шпак, В.Я.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Поулях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З.Ф.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Кіриченко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 [за ред. В.К. Шпака]. Київ: Вища школа, 2003.  302 с.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Бессонова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Англійська мова (за професійним спрямуванням). Частина ІІ: [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для дистанційного навчання]. Київ: Університет «Україна», 2005. 263 с.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Буданов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С.І., Борисова А.О. Ділова англійська мова. / С.І.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Буданова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А.О. Борисова. [2-ге вид.]. Харків: ТОРСІНГ ПЛЮС, 2006. 128 с.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Гужва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Reasons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Speak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Сучасні розмовні теми. – Харків.: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Торсінг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Плюс, 2006. 320 с. 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тестових завдань «Іноземна мова (за професійним спрямуванням).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ІІ курсу нефілологічних спеціальностей» / [упор. К.М.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 В. Воробйова, А.В. Попович та ін. ]. Херсон: Видавництво ХДУ, 2009. 88 с.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 Воробйова, Є.О.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Ірклій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ін.]. Херсон: Видавництво ХДУ, 2011. 68 с.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Еремєєва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Айлант, 2008. 104 с.</w:t>
      </w:r>
    </w:p>
    <w:p w:rsidR="00E6729B" w:rsidRPr="00FB250E" w:rsidRDefault="00E6729B" w:rsidP="00E6729B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E6729B" w:rsidRPr="00FB250E" w:rsidRDefault="00E6729B" w:rsidP="00E6729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Допоміжні</w:t>
      </w:r>
      <w:proofErr w:type="spellEnd"/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курсу "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для студ.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немовних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В.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Воробйова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Є. Г.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Єремєєва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В. Чуба, Н. В.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Шевельова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-Гаркуша. Херсон: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Айлант, 2012. 52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:rsidR="00E6729B" w:rsidRPr="00FB250E" w:rsidRDefault="00E6729B" w:rsidP="00E6729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Барановська Т.В. Граматика англійської мови. Збірник вправ. Київ: ВП Логос-М, 2008. 384 с.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Черноватий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Карабан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В.І. Практична граматика англійської мови з вправами: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посібник для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вищих закладів освіти: Т. 2. Вінниця, Нова книга. 2017. 280 с.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Черноватий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Карабан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Митниця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Митні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формальності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[Текст] :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пос. для студ.,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З. В. Данилова, Н. К.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Лямзіна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Львів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Астон, 2000. 187c.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Биконя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О.П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. 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посібник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ВНЗ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Вінниця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 книга, 2010. 312c.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Олейнікова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О.М</w:t>
      </w:r>
      <w:r w:rsidRPr="00FB250E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.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пос. для ВНЗ. -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Львів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Світ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2008. 180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Семідоцька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</w:t>
      </w:r>
      <w:r w:rsidRPr="00FB250E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.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менеджменту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-ресторанного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бізнесу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пос. для ВНЗ / В. А.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Семідоцька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КНТЕУ, 2004. 113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Doodley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J., Evans V.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Express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Publishing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1999. 276 p.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McCarthy M., O’Dell F. English Vocabulary in Use. Upper-Intermediate and Advanced. Cambridge University Press, 1999.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303 p.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Redman S. English Vocabulary in Use. Pre-Intermediate and Intermediate. Cambridge University Press, 1999.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269 p.</w:t>
      </w:r>
    </w:p>
    <w:p w:rsidR="00E6729B" w:rsidRPr="00FB250E" w:rsidRDefault="00E6729B" w:rsidP="00E6729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– 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1988. – 327 p.</w:t>
      </w:r>
    </w:p>
    <w:p w:rsidR="00E6729B" w:rsidRPr="00FB250E" w:rsidRDefault="00E6729B" w:rsidP="00E672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6729B" w:rsidRPr="00FB250E" w:rsidRDefault="00E6729B" w:rsidP="00E6729B">
      <w:pPr>
        <w:spacing w:after="200" w:line="360" w:lineRule="auto"/>
        <w:ind w:left="648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B25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Інтернет-ресурси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British Council. Learn English. URL: </w:t>
      </w:r>
      <w:hyperlink r:id="rId29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https://learnenglish.britishcouncil.org/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Voice of America. VOA Learning English. URL: </w:t>
      </w:r>
      <w:hyperlink r:id="rId30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https://learningenglish.voanews.com/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Longman Dictionary of Contemporary English. URL: </w:t>
      </w:r>
      <w:hyperlink r:id="rId31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https://www.ldoceonline.com/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Macmillan Dictionary. URL: </w:t>
      </w:r>
      <w:hyperlink r:id="rId32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https://www.macmillandictionary.com/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URL:  </w:t>
      </w:r>
      <w:hyperlink r:id="rId33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https://grammarway.com/ua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 xml:space="preserve">British National Corpus: URL:  </w:t>
      </w:r>
      <w:hyperlink r:id="rId34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http://www.natcorp.ox.ac.uk/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Corpus of Contemporary American English. URL: </w:t>
      </w:r>
      <w:hyperlink r:id="rId35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https://www.english-corpora.org/coca/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BBC. URL: </w:t>
      </w:r>
      <w:hyperlink r:id="rId36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https://www.bbc.com/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:rsidR="00E6729B" w:rsidRPr="00FB250E" w:rsidRDefault="00E6729B" w:rsidP="00E6729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729B" w:rsidRPr="00FF1A41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bookmarkEnd w:id="0"/>
    <w:p w:rsidR="00E6729B" w:rsidRPr="00FF1A41" w:rsidRDefault="00E6729B" w:rsidP="00E6729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6E5CDE" w:rsidRPr="00E6729B" w:rsidRDefault="006E5CDE">
      <w:pPr>
        <w:rPr>
          <w:lang w:val="en-US"/>
        </w:rPr>
      </w:pPr>
    </w:p>
    <w:sectPr w:rsidR="006E5CDE" w:rsidRPr="00E6729B" w:rsidSect="0008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4"/>
    <w:rsid w:val="00083017"/>
    <w:rsid w:val="003D740B"/>
    <w:rsid w:val="006E5CDE"/>
    <w:rsid w:val="00755F74"/>
    <w:rsid w:val="00AB29F1"/>
    <w:rsid w:val="00D827C8"/>
    <w:rsid w:val="00E6729B"/>
    <w:rsid w:val="00EF4998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F355"/>
  <w15:chartTrackingRefBased/>
  <w15:docId w15:val="{2E9D8D42-AF4F-4881-8993-28571754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729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E6729B"/>
  </w:style>
  <w:style w:type="character" w:styleId="a3">
    <w:name w:val="Hyperlink"/>
    <w:basedOn w:val="a0"/>
    <w:uiPriority w:val="99"/>
    <w:unhideWhenUsed/>
    <w:rsid w:val="00E67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29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67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672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672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6729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29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29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qFormat/>
    <w:rsid w:val="00E6729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6729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E6729B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uiPriority w:val="39"/>
    <w:qFormat/>
    <w:rsid w:val="00E6729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2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729B"/>
    <w:rPr>
      <w:lang w:val="ru-RU"/>
    </w:rPr>
  </w:style>
  <w:style w:type="paragraph" w:styleId="ae">
    <w:name w:val="footer"/>
    <w:basedOn w:val="a"/>
    <w:link w:val="af"/>
    <w:uiPriority w:val="99"/>
    <w:unhideWhenUsed/>
    <w:rsid w:val="00E672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729B"/>
    <w:rPr>
      <w:lang w:val="ru-RU"/>
    </w:rPr>
  </w:style>
  <w:style w:type="paragraph" w:customStyle="1" w:styleId="Style79">
    <w:name w:val="Style79"/>
    <w:basedOn w:val="a"/>
    <w:uiPriority w:val="99"/>
    <w:rsid w:val="00E6729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6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0">
    <w:name w:val="No Spacing"/>
    <w:uiPriority w:val="1"/>
    <w:qFormat/>
    <w:rsid w:val="00E672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6729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E6729B"/>
  </w:style>
  <w:style w:type="character" w:customStyle="1" w:styleId="FontStyle156">
    <w:name w:val="Font Style156"/>
    <w:uiPriority w:val="99"/>
    <w:rsid w:val="00E6729B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rsid w:val="00E672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E6729B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E672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Methodics/EduProcess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natcorp.ox.ac.uk/" TargetMode="Externa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grammarway.com/u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english.britishcouncil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www.macmillandictionary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s://www.bbc.com/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ldoce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learningenglish.voanews.com/" TargetMode="External"/><Relationship Id="rId35" Type="http://schemas.openxmlformats.org/officeDocument/2006/relationships/hyperlink" Target="https://www.english-corpora.org/co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9B40-240C-44C6-985E-AD5FC233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16</cp:revision>
  <dcterms:created xsi:type="dcterms:W3CDTF">2022-09-25T17:31:00Z</dcterms:created>
  <dcterms:modified xsi:type="dcterms:W3CDTF">2022-10-02T09:48:00Z</dcterms:modified>
</cp:coreProperties>
</file>